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F959D" w14:textId="77777777" w:rsidR="003126FE" w:rsidRPr="003126FE" w:rsidRDefault="003126FE" w:rsidP="003126FE">
      <w:pPr>
        <w:pStyle w:val="BalloonText"/>
        <w:rPr>
          <w:rFonts w:ascii="Aptos" w:hAnsi="Aptos"/>
          <w:b/>
          <w:sz w:val="20"/>
          <w:szCs w:val="20"/>
        </w:rPr>
      </w:pPr>
      <w:r w:rsidRPr="003126FE">
        <w:rPr>
          <w:rFonts w:ascii="Aptos" w:hAnsi="Aptos"/>
          <w:b/>
          <w:sz w:val="20"/>
          <w:szCs w:val="20"/>
        </w:rPr>
        <w:t>Axillon Aerospace Rockmart Composites, Inc.</w:t>
      </w:r>
    </w:p>
    <w:p w14:paraId="755B9341" w14:textId="77777777" w:rsidR="003126FE" w:rsidRPr="003126FE" w:rsidRDefault="003126FE" w:rsidP="003126FE">
      <w:pPr>
        <w:pStyle w:val="BalloonText"/>
        <w:rPr>
          <w:rFonts w:ascii="Aptos" w:hAnsi="Aptos"/>
          <w:sz w:val="20"/>
          <w:szCs w:val="20"/>
        </w:rPr>
      </w:pPr>
      <w:r w:rsidRPr="003126FE">
        <w:rPr>
          <w:rFonts w:ascii="Aptos" w:hAnsi="Aptos"/>
          <w:sz w:val="20"/>
          <w:szCs w:val="20"/>
        </w:rPr>
        <w:t>669 Goodyear Street</w:t>
      </w:r>
    </w:p>
    <w:p w14:paraId="552D221E" w14:textId="77777777" w:rsidR="003126FE" w:rsidRPr="003126FE" w:rsidRDefault="003126FE" w:rsidP="003126FE">
      <w:pPr>
        <w:pStyle w:val="BalloonText"/>
        <w:rPr>
          <w:rFonts w:ascii="Aptos" w:hAnsi="Aptos"/>
          <w:sz w:val="20"/>
          <w:szCs w:val="20"/>
        </w:rPr>
      </w:pPr>
      <w:r w:rsidRPr="003126FE">
        <w:rPr>
          <w:rFonts w:ascii="Aptos" w:hAnsi="Aptos"/>
          <w:sz w:val="20"/>
          <w:szCs w:val="20"/>
        </w:rPr>
        <w:t>Rockmart, GA 30153 USA</w:t>
      </w:r>
    </w:p>
    <w:p w14:paraId="3F82BC54" w14:textId="77777777" w:rsidR="003126FE" w:rsidRDefault="003126FE" w:rsidP="003126FE">
      <w:pPr>
        <w:pStyle w:val="BalloonText"/>
        <w:rPr>
          <w:rFonts w:ascii="Aptos" w:hAnsi="Aptos"/>
          <w:sz w:val="20"/>
          <w:szCs w:val="20"/>
        </w:rPr>
      </w:pPr>
      <w:r w:rsidRPr="003126FE">
        <w:rPr>
          <w:rFonts w:ascii="Aptos" w:hAnsi="Aptos"/>
          <w:sz w:val="20"/>
          <w:szCs w:val="20"/>
        </w:rPr>
        <w:t>www.axillonaerospace.com</w:t>
      </w:r>
    </w:p>
    <w:p w14:paraId="76BD64DA" w14:textId="77777777" w:rsidR="003126FE" w:rsidRPr="003126FE" w:rsidRDefault="003126FE" w:rsidP="003126FE">
      <w:pPr>
        <w:pStyle w:val="BalloonText"/>
        <w:rPr>
          <w:rFonts w:ascii="Aptos" w:hAnsi="Aptos"/>
          <w:sz w:val="20"/>
          <w:szCs w:val="20"/>
        </w:rPr>
      </w:pPr>
    </w:p>
    <w:p w14:paraId="7438DE9D" w14:textId="77777777" w:rsidR="00227C2A" w:rsidRPr="00D801CF" w:rsidRDefault="00227C2A" w:rsidP="00227C2A">
      <w:pPr>
        <w:pStyle w:val="BalloonText"/>
        <w:rPr>
          <w:rFonts w:ascii="Century Gothic" w:eastAsia="Times New Roman" w:hAnsi="Century Gothic" w:cstheme="minorHAnsi"/>
          <w:snapToGrid w:val="0"/>
          <w:sz w:val="10"/>
          <w:szCs w:val="10"/>
        </w:rPr>
      </w:pPr>
    </w:p>
    <w:tbl>
      <w:tblPr>
        <w:tblStyle w:val="TableGrid"/>
        <w:tblW w:w="10965" w:type="dxa"/>
        <w:jc w:val="center"/>
        <w:tblLook w:val="04A0" w:firstRow="1" w:lastRow="0" w:firstColumn="1" w:lastColumn="0" w:noHBand="0" w:noVBand="1"/>
      </w:tblPr>
      <w:tblGrid>
        <w:gridCol w:w="2196"/>
        <w:gridCol w:w="1464"/>
        <w:gridCol w:w="732"/>
        <w:gridCol w:w="1098"/>
        <w:gridCol w:w="1098"/>
        <w:gridCol w:w="732"/>
        <w:gridCol w:w="690"/>
        <w:gridCol w:w="774"/>
        <w:gridCol w:w="2181"/>
      </w:tblGrid>
      <w:tr w:rsidR="00227C2A" w:rsidRPr="00227C2A" w14:paraId="5602D342" w14:textId="77777777" w:rsidTr="00D973DD">
        <w:trPr>
          <w:trHeight w:val="432"/>
          <w:jc w:val="center"/>
        </w:trPr>
        <w:tc>
          <w:tcPr>
            <w:tcW w:w="36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C116E9" w14:textId="4722ADFB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VENDOR: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660" w:type="dxa"/>
            <w:gridSpan w:val="4"/>
            <w:tcBorders>
              <w:top w:val="single" w:sz="12" w:space="0" w:color="auto"/>
            </w:tcBorders>
            <w:vAlign w:val="center"/>
          </w:tcPr>
          <w:p w14:paraId="3E98B572" w14:textId="5587E260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VENDOR CODE: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64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75B73A" w14:textId="22CC4101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227C2A" w:rsidRPr="00227C2A" w14:paraId="19142B7B" w14:textId="77777777" w:rsidTr="00D973DD">
        <w:trPr>
          <w:trHeight w:val="432"/>
          <w:jc w:val="center"/>
        </w:trPr>
        <w:tc>
          <w:tcPr>
            <w:tcW w:w="3660" w:type="dxa"/>
            <w:gridSpan w:val="2"/>
            <w:tcBorders>
              <w:left w:val="single" w:sz="12" w:space="0" w:color="auto"/>
            </w:tcBorders>
            <w:vAlign w:val="center"/>
          </w:tcPr>
          <w:p w14:paraId="456F64BE" w14:textId="46E75ABD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PART NAME: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660" w:type="dxa"/>
            <w:gridSpan w:val="4"/>
            <w:vAlign w:val="center"/>
          </w:tcPr>
          <w:p w14:paraId="5D7897BA" w14:textId="27CC7289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PART #: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645" w:type="dxa"/>
            <w:gridSpan w:val="3"/>
            <w:tcBorders>
              <w:right w:val="single" w:sz="12" w:space="0" w:color="auto"/>
            </w:tcBorders>
            <w:vAlign w:val="center"/>
          </w:tcPr>
          <w:p w14:paraId="76619814" w14:textId="030A94DC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LOT/SERIAL/ROLL#: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227C2A" w:rsidRPr="00227C2A" w14:paraId="55645A64" w14:textId="77777777" w:rsidTr="00D973DD">
        <w:trPr>
          <w:trHeight w:val="432"/>
          <w:jc w:val="center"/>
        </w:trPr>
        <w:tc>
          <w:tcPr>
            <w:tcW w:w="5490" w:type="dxa"/>
            <w:gridSpan w:val="4"/>
            <w:tcBorders>
              <w:left w:val="single" w:sz="12" w:space="0" w:color="auto"/>
            </w:tcBorders>
            <w:vAlign w:val="center"/>
          </w:tcPr>
          <w:p w14:paraId="35D4DD09" w14:textId="0CE7D8EA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QUANTITY: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5475" w:type="dxa"/>
            <w:gridSpan w:val="5"/>
            <w:tcBorders>
              <w:right w:val="single" w:sz="12" w:space="0" w:color="auto"/>
            </w:tcBorders>
            <w:vAlign w:val="center"/>
          </w:tcPr>
          <w:p w14:paraId="42306375" w14:textId="67182E31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PURCHASE ORDER: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227C2A" w:rsidRPr="00227C2A" w14:paraId="6016756F" w14:textId="77777777" w:rsidTr="00D973DD">
        <w:trPr>
          <w:trHeight w:val="432"/>
          <w:jc w:val="center"/>
        </w:trPr>
        <w:tc>
          <w:tcPr>
            <w:tcW w:w="10965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C94D5" w14:textId="4B6D3DF7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DWG/SPEC AFFECTED: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227C2A" w:rsidRPr="00227C2A" w14:paraId="2AFF6EB6" w14:textId="77777777" w:rsidTr="00D973DD">
        <w:trPr>
          <w:trHeight w:hRule="exact" w:val="14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8A41D28" w14:textId="77777777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227C2A" w:rsidRPr="00227C2A" w14:paraId="5111C400" w14:textId="77777777" w:rsidTr="00D973DD">
        <w:trPr>
          <w:trHeight w:val="158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B98515" w14:textId="77777777" w:rsid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NONCONFORMING CONDITION / CAUSE: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  <w:p w14:paraId="2446F42A" w14:textId="5A916B65" w:rsidR="00BA30C9" w:rsidRPr="00BA30C9" w:rsidRDefault="00BA30C9" w:rsidP="00D973DD">
            <w:pPr>
              <w:rPr>
                <w:rFonts w:ascii="Aptos" w:hAnsi="Aptos"/>
                <w:bCs/>
                <w:sz w:val="20"/>
                <w:szCs w:val="20"/>
              </w:rPr>
            </w:pP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Pr="00BA30C9">
              <w:rPr>
                <w:rFonts w:ascii="Aptos" w:hAnsi="Aptos"/>
                <w:bCs/>
                <w:sz w:val="20"/>
                <w:szCs w:val="20"/>
              </w:rPr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9"/>
          </w:p>
        </w:tc>
      </w:tr>
      <w:tr w:rsidR="00227C2A" w:rsidRPr="00227C2A" w14:paraId="5A35C5F0" w14:textId="77777777" w:rsidTr="00D973DD">
        <w:trPr>
          <w:trHeight w:val="1584"/>
          <w:jc w:val="center"/>
        </w:trPr>
        <w:tc>
          <w:tcPr>
            <w:tcW w:w="10965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693E9DCF" w14:textId="77777777" w:rsid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VENDOR PROPOSED DISPOSITION: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  <w:p w14:paraId="31991E8D" w14:textId="68823448" w:rsidR="00BA30C9" w:rsidRPr="00BA30C9" w:rsidRDefault="00BA30C9" w:rsidP="00D973DD">
            <w:pPr>
              <w:rPr>
                <w:rFonts w:ascii="Aptos" w:hAnsi="Aptos"/>
                <w:bCs/>
                <w:sz w:val="20"/>
                <w:szCs w:val="20"/>
              </w:rPr>
            </w:pP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Pr="00BA30C9">
              <w:rPr>
                <w:rFonts w:ascii="Aptos" w:hAnsi="Aptos"/>
                <w:bCs/>
                <w:sz w:val="20"/>
                <w:szCs w:val="20"/>
              </w:rPr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0"/>
          </w:p>
        </w:tc>
      </w:tr>
      <w:tr w:rsidR="00227C2A" w:rsidRPr="00227C2A" w14:paraId="4755B783" w14:textId="77777777" w:rsidTr="00D973DD">
        <w:trPr>
          <w:trHeight w:val="432"/>
          <w:jc w:val="center"/>
        </w:trPr>
        <w:tc>
          <w:tcPr>
            <w:tcW w:w="8010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F7634D" w14:textId="229A2BD7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VENDOR QA MANAGER: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95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A95604" w14:textId="15C5057D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BA30C9"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="00BA30C9"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2"/>
          </w:p>
        </w:tc>
      </w:tr>
      <w:tr w:rsidR="00227C2A" w:rsidRPr="00227C2A" w14:paraId="1ACA74B0" w14:textId="77777777" w:rsidTr="00D973DD">
        <w:trPr>
          <w:trHeight w:hRule="exact" w:val="14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E6DF12F" w14:textId="77777777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227C2A" w:rsidRPr="00227C2A" w14:paraId="54A50D8E" w14:textId="77777777" w:rsidTr="00D973DD">
        <w:trPr>
          <w:trHeight w:val="158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4B1E05" w14:textId="77777777" w:rsidR="003126FE" w:rsidRDefault="003126FE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3126FE">
              <w:rPr>
                <w:rFonts w:ascii="Aptos" w:hAnsi="Aptos"/>
                <w:b/>
                <w:sz w:val="20"/>
                <w:szCs w:val="20"/>
              </w:rPr>
              <w:t>AXILLON AEROSPACE ROCKMART COMPOSITES, INC. RECOMMENDATION AND DISPOSITION:</w:t>
            </w:r>
          </w:p>
          <w:p w14:paraId="63EB4AE5" w14:textId="18858BA6" w:rsidR="00BA30C9" w:rsidRPr="00BA30C9" w:rsidRDefault="00BA30C9" w:rsidP="00D973DD">
            <w:pPr>
              <w:rPr>
                <w:rFonts w:ascii="Aptos" w:hAnsi="Aptos"/>
                <w:bCs/>
                <w:sz w:val="20"/>
                <w:szCs w:val="20"/>
              </w:rPr>
            </w:pP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Pr="00BA30C9">
              <w:rPr>
                <w:rFonts w:ascii="Aptos" w:hAnsi="Aptos"/>
                <w:bCs/>
                <w:sz w:val="20"/>
                <w:szCs w:val="20"/>
              </w:rPr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3"/>
          </w:p>
        </w:tc>
      </w:tr>
      <w:tr w:rsidR="00227C2A" w:rsidRPr="00227C2A" w14:paraId="0D410F1D" w14:textId="77777777" w:rsidTr="00D973DD">
        <w:trPr>
          <w:trHeight w:val="720"/>
          <w:jc w:val="center"/>
        </w:trPr>
        <w:tc>
          <w:tcPr>
            <w:tcW w:w="2196" w:type="dxa"/>
            <w:tcBorders>
              <w:left w:val="single" w:sz="12" w:space="0" w:color="auto"/>
            </w:tcBorders>
          </w:tcPr>
          <w:p w14:paraId="5B05DCAC" w14:textId="7F17D065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QA:</w:t>
            </w:r>
          </w:p>
        </w:tc>
        <w:tc>
          <w:tcPr>
            <w:tcW w:w="2196" w:type="dxa"/>
            <w:gridSpan w:val="2"/>
          </w:tcPr>
          <w:p w14:paraId="0AEF9565" w14:textId="2E799B2A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PRODUCTION:</w:t>
            </w:r>
          </w:p>
        </w:tc>
        <w:tc>
          <w:tcPr>
            <w:tcW w:w="2196" w:type="dxa"/>
            <w:gridSpan w:val="2"/>
          </w:tcPr>
          <w:p w14:paraId="2442EE2E" w14:textId="325895A9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ENGINEERING:</w:t>
            </w:r>
          </w:p>
        </w:tc>
        <w:tc>
          <w:tcPr>
            <w:tcW w:w="2196" w:type="dxa"/>
            <w:gridSpan w:val="3"/>
          </w:tcPr>
          <w:p w14:paraId="36B80DD0" w14:textId="39B1D6AB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BUYER:</w:t>
            </w:r>
          </w:p>
        </w:tc>
        <w:tc>
          <w:tcPr>
            <w:tcW w:w="2181" w:type="dxa"/>
            <w:tcBorders>
              <w:right w:val="single" w:sz="12" w:space="0" w:color="auto"/>
            </w:tcBorders>
          </w:tcPr>
          <w:p w14:paraId="4DF6B9C1" w14:textId="6296B268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 xml:space="preserve">GOV’T/CUST </w:t>
            </w:r>
            <w:r w:rsidRPr="00227C2A">
              <w:rPr>
                <w:rFonts w:ascii="Aptos" w:hAnsi="Aptos"/>
                <w:b/>
                <w:sz w:val="18"/>
                <w:szCs w:val="20"/>
              </w:rPr>
              <w:t>(if req)</w:t>
            </w:r>
            <w:r w:rsidRPr="00227C2A">
              <w:rPr>
                <w:rFonts w:ascii="Aptos" w:hAnsi="Aptos"/>
                <w:b/>
                <w:sz w:val="20"/>
                <w:szCs w:val="20"/>
              </w:rPr>
              <w:t>:</w:t>
            </w:r>
          </w:p>
        </w:tc>
      </w:tr>
      <w:tr w:rsidR="00227C2A" w:rsidRPr="00227C2A" w14:paraId="68A3B39F" w14:textId="77777777" w:rsidTr="00D973DD">
        <w:trPr>
          <w:trHeight w:val="432"/>
          <w:jc w:val="center"/>
        </w:trPr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</w:tcPr>
          <w:p w14:paraId="13ED7187" w14:textId="4D1F26D2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2"/>
            <w:tcBorders>
              <w:bottom w:val="single" w:sz="12" w:space="0" w:color="auto"/>
            </w:tcBorders>
          </w:tcPr>
          <w:p w14:paraId="1728FF0B" w14:textId="3F211AF5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2"/>
            <w:tcBorders>
              <w:bottom w:val="single" w:sz="12" w:space="0" w:color="auto"/>
            </w:tcBorders>
          </w:tcPr>
          <w:p w14:paraId="1ACD08EA" w14:textId="74140C95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3"/>
            <w:tcBorders>
              <w:bottom w:val="single" w:sz="12" w:space="0" w:color="auto"/>
            </w:tcBorders>
          </w:tcPr>
          <w:p w14:paraId="46DBAA29" w14:textId="40339954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tcBorders>
              <w:bottom w:val="single" w:sz="12" w:space="0" w:color="auto"/>
              <w:right w:val="single" w:sz="12" w:space="0" w:color="auto"/>
            </w:tcBorders>
          </w:tcPr>
          <w:p w14:paraId="741BC6BA" w14:textId="168E0642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</w:tr>
      <w:tr w:rsidR="00227C2A" w:rsidRPr="00227C2A" w14:paraId="7C1DAF3B" w14:textId="77777777" w:rsidTr="00D973DD">
        <w:trPr>
          <w:trHeight w:hRule="exact" w:val="14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2EC3E2" w14:textId="77777777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227C2A" w:rsidRPr="00227C2A" w14:paraId="1EF2BBCA" w14:textId="77777777" w:rsidTr="00D973DD">
        <w:trPr>
          <w:trHeight w:val="1584"/>
          <w:jc w:val="center"/>
        </w:trPr>
        <w:tc>
          <w:tcPr>
            <w:tcW w:w="1096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7CE703" w14:textId="77777777" w:rsid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VENDOR CORRECTIVE ACTION AND EFFECTIVITY:</w:t>
            </w:r>
          </w:p>
          <w:p w14:paraId="19D86DA3" w14:textId="2AC382D7" w:rsidR="00BA30C9" w:rsidRPr="00BA30C9" w:rsidRDefault="00BA30C9" w:rsidP="00D973DD">
            <w:pPr>
              <w:rPr>
                <w:rFonts w:ascii="Aptos" w:hAnsi="Aptos"/>
                <w:bCs/>
                <w:sz w:val="20"/>
                <w:szCs w:val="20"/>
              </w:rPr>
            </w:pP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BA30C9">
              <w:rPr>
                <w:rFonts w:ascii="Aptos" w:hAnsi="Aptos"/>
                <w:bCs/>
                <w:sz w:val="20"/>
                <w:szCs w:val="20"/>
              </w:rPr>
              <w:instrText xml:space="preserve"> FORMTEXT </w:instrText>
            </w:r>
            <w:r w:rsidRPr="00BA30C9">
              <w:rPr>
                <w:rFonts w:ascii="Aptos" w:hAnsi="Aptos"/>
                <w:bCs/>
                <w:sz w:val="20"/>
                <w:szCs w:val="20"/>
              </w:rPr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separate"/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noProof/>
                <w:sz w:val="20"/>
                <w:szCs w:val="20"/>
              </w:rPr>
              <w:t> </w:t>
            </w:r>
            <w:r w:rsidRPr="00BA30C9">
              <w:rPr>
                <w:rFonts w:ascii="Aptos" w:hAnsi="Aptos"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227C2A" w:rsidRPr="00227C2A" w14:paraId="63A0FF01" w14:textId="77777777" w:rsidTr="00D973DD">
        <w:trPr>
          <w:trHeight w:val="720"/>
          <w:jc w:val="center"/>
        </w:trPr>
        <w:tc>
          <w:tcPr>
            <w:tcW w:w="2196" w:type="dxa"/>
            <w:tcBorders>
              <w:left w:val="single" w:sz="12" w:space="0" w:color="auto"/>
            </w:tcBorders>
          </w:tcPr>
          <w:p w14:paraId="611B095A" w14:textId="26A119C1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QA:</w:t>
            </w:r>
          </w:p>
        </w:tc>
        <w:tc>
          <w:tcPr>
            <w:tcW w:w="2196" w:type="dxa"/>
            <w:gridSpan w:val="2"/>
          </w:tcPr>
          <w:p w14:paraId="65429AC8" w14:textId="168ADFF4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PRODUCTION:</w:t>
            </w:r>
          </w:p>
        </w:tc>
        <w:tc>
          <w:tcPr>
            <w:tcW w:w="2196" w:type="dxa"/>
            <w:gridSpan w:val="2"/>
          </w:tcPr>
          <w:p w14:paraId="4738E9BC" w14:textId="6A80F01D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ENGINEERING:</w:t>
            </w:r>
          </w:p>
        </w:tc>
        <w:tc>
          <w:tcPr>
            <w:tcW w:w="2196" w:type="dxa"/>
            <w:gridSpan w:val="3"/>
          </w:tcPr>
          <w:p w14:paraId="6D6BAD88" w14:textId="63575350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BUYER:</w:t>
            </w:r>
          </w:p>
        </w:tc>
        <w:tc>
          <w:tcPr>
            <w:tcW w:w="2181" w:type="dxa"/>
            <w:tcBorders>
              <w:right w:val="single" w:sz="12" w:space="0" w:color="auto"/>
            </w:tcBorders>
          </w:tcPr>
          <w:p w14:paraId="56ED2B3F" w14:textId="289FB882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 xml:space="preserve">GOV’T/CUST </w:t>
            </w:r>
            <w:r w:rsidRPr="00227C2A">
              <w:rPr>
                <w:rFonts w:ascii="Aptos" w:hAnsi="Aptos"/>
                <w:b/>
                <w:sz w:val="18"/>
                <w:szCs w:val="20"/>
              </w:rPr>
              <w:t>(if req)</w:t>
            </w:r>
            <w:r w:rsidRPr="00227C2A">
              <w:rPr>
                <w:rFonts w:ascii="Aptos" w:hAnsi="Aptos"/>
                <w:b/>
                <w:sz w:val="20"/>
                <w:szCs w:val="20"/>
              </w:rPr>
              <w:t>:</w:t>
            </w:r>
          </w:p>
        </w:tc>
      </w:tr>
      <w:tr w:rsidR="00227C2A" w:rsidRPr="00227C2A" w14:paraId="55182746" w14:textId="77777777" w:rsidTr="00D973DD">
        <w:trPr>
          <w:trHeight w:val="432"/>
          <w:jc w:val="center"/>
        </w:trPr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</w:tcPr>
          <w:p w14:paraId="3263B184" w14:textId="2E6AE121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2"/>
            <w:tcBorders>
              <w:bottom w:val="single" w:sz="12" w:space="0" w:color="auto"/>
            </w:tcBorders>
          </w:tcPr>
          <w:p w14:paraId="359DDADD" w14:textId="554B7FFC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2"/>
            <w:tcBorders>
              <w:bottom w:val="single" w:sz="12" w:space="0" w:color="auto"/>
            </w:tcBorders>
          </w:tcPr>
          <w:p w14:paraId="03E215D3" w14:textId="4C79CDF3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gridSpan w:val="3"/>
            <w:tcBorders>
              <w:bottom w:val="single" w:sz="12" w:space="0" w:color="auto"/>
            </w:tcBorders>
          </w:tcPr>
          <w:p w14:paraId="136BE259" w14:textId="77DEB03A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tcBorders>
              <w:bottom w:val="single" w:sz="12" w:space="0" w:color="auto"/>
              <w:right w:val="single" w:sz="12" w:space="0" w:color="auto"/>
            </w:tcBorders>
          </w:tcPr>
          <w:p w14:paraId="2CD727A1" w14:textId="351B8FD1" w:rsidR="00227C2A" w:rsidRPr="00227C2A" w:rsidRDefault="00227C2A" w:rsidP="00D973DD">
            <w:pPr>
              <w:rPr>
                <w:rFonts w:ascii="Aptos" w:hAnsi="Aptos"/>
                <w:b/>
                <w:sz w:val="20"/>
                <w:szCs w:val="20"/>
              </w:rPr>
            </w:pPr>
            <w:r w:rsidRPr="00227C2A">
              <w:rPr>
                <w:rFonts w:ascii="Aptos" w:hAnsi="Aptos"/>
                <w:b/>
                <w:sz w:val="20"/>
                <w:szCs w:val="20"/>
              </w:rPr>
              <w:t>DATE:</w:t>
            </w:r>
            <w:r w:rsidR="00BA30C9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</w:p>
        </w:tc>
      </w:tr>
    </w:tbl>
    <w:p w14:paraId="3B719DB4" w14:textId="77777777" w:rsidR="00F3717C" w:rsidRPr="00D86D5A" w:rsidRDefault="00F3717C" w:rsidP="00FD45E7">
      <w:pPr>
        <w:pStyle w:val="BalloonText"/>
        <w:rPr>
          <w:rFonts w:ascii="Aptos" w:eastAsia="Times New Roman" w:hAnsi="Aptos" w:cs="Arial"/>
          <w:snapToGrid w:val="0"/>
          <w:sz w:val="20"/>
          <w:szCs w:val="20"/>
        </w:rPr>
      </w:pPr>
    </w:p>
    <w:sectPr w:rsidR="00F3717C" w:rsidRPr="00D86D5A" w:rsidSect="00AA1A05">
      <w:headerReference w:type="default" r:id="rId8"/>
      <w:footerReference w:type="default" r:id="rId9"/>
      <w:pgSz w:w="12240" w:h="15840" w:code="1"/>
      <w:pgMar w:top="1620" w:right="720" w:bottom="990" w:left="720" w:header="450" w:footer="6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861C" w14:textId="77777777" w:rsidR="00B825FC" w:rsidRDefault="00B825FC" w:rsidP="005C41E1">
      <w:pPr>
        <w:spacing w:after="0" w:line="240" w:lineRule="auto"/>
      </w:pPr>
      <w:r>
        <w:separator/>
      </w:r>
    </w:p>
  </w:endnote>
  <w:endnote w:type="continuationSeparator" w:id="0">
    <w:p w14:paraId="41B566DB" w14:textId="77777777" w:rsidR="00B825FC" w:rsidRDefault="00B825FC" w:rsidP="005C4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8345" w14:textId="2C896491" w:rsidR="00B825FC" w:rsidRPr="00D86D5A" w:rsidRDefault="00D86D5A" w:rsidP="00286B1F">
    <w:pPr>
      <w:pStyle w:val="Footer"/>
      <w:tabs>
        <w:tab w:val="clear" w:pos="4680"/>
        <w:tab w:val="clear" w:pos="9360"/>
        <w:tab w:val="right" w:pos="-3330"/>
        <w:tab w:val="center" w:pos="-3240"/>
        <w:tab w:val="center" w:pos="5400"/>
      </w:tabs>
      <w:rPr>
        <w:rFonts w:ascii="Aptos" w:hAnsi="Aptos" w:cs="Arial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60FE6C62" wp14:editId="69E83EB1">
          <wp:simplePos x="0" y="0"/>
          <wp:positionH relativeFrom="margin">
            <wp:align>right</wp:align>
          </wp:positionH>
          <wp:positionV relativeFrom="paragraph">
            <wp:posOffset>-66675</wp:posOffset>
          </wp:positionV>
          <wp:extent cx="1706880" cy="396240"/>
          <wp:effectExtent l="0" t="0" r="7620" b="3810"/>
          <wp:wrapNone/>
          <wp:docPr id="40295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25FC" w:rsidRPr="00D86D5A">
      <w:rPr>
        <w:rFonts w:ascii="Aptos" w:hAnsi="Aptos" w:cs="Arial"/>
        <w:b/>
        <w:sz w:val="20"/>
      </w:rPr>
      <w:t>Controlling Doc.</w:t>
    </w:r>
    <w:r w:rsidR="00B825FC" w:rsidRPr="00D86D5A">
      <w:rPr>
        <w:rFonts w:ascii="Aptos" w:hAnsi="Aptos" w:cs="Arial"/>
        <w:sz w:val="20"/>
      </w:rPr>
      <w:t xml:space="preserve"> </w:t>
    </w:r>
    <w:r w:rsidR="00227C2A">
      <w:rPr>
        <w:rFonts w:ascii="Aptos" w:hAnsi="Aptos" w:cs="Arial"/>
        <w:sz w:val="20"/>
      </w:rPr>
      <w:t>QA-P-SP1.5</w:t>
    </w:r>
    <w:r w:rsidR="00B825FC" w:rsidRPr="00D86D5A">
      <w:rPr>
        <w:rFonts w:ascii="Aptos" w:hAnsi="Aptos" w:cs="Arial"/>
        <w:sz w:val="20"/>
      </w:rPr>
      <w:tab/>
      <w:t xml:space="preserve">Pg.  </w:t>
    </w:r>
    <w:r w:rsidR="00B825FC" w:rsidRPr="00D86D5A">
      <w:rPr>
        <w:rFonts w:ascii="Aptos" w:hAnsi="Aptos" w:cs="Arial"/>
        <w:sz w:val="20"/>
      </w:rPr>
      <w:fldChar w:fldCharType="begin"/>
    </w:r>
    <w:r w:rsidR="00B825FC" w:rsidRPr="00D86D5A">
      <w:rPr>
        <w:rFonts w:ascii="Aptos" w:hAnsi="Aptos" w:cs="Arial"/>
        <w:sz w:val="20"/>
      </w:rPr>
      <w:instrText xml:space="preserve"> PAGE  \* Arabic  \* MERGEFORMAT </w:instrText>
    </w:r>
    <w:r w:rsidR="00B825FC" w:rsidRPr="00D86D5A">
      <w:rPr>
        <w:rFonts w:ascii="Aptos" w:hAnsi="Aptos" w:cs="Arial"/>
        <w:sz w:val="20"/>
      </w:rPr>
      <w:fldChar w:fldCharType="separate"/>
    </w:r>
    <w:r w:rsidR="002C546F" w:rsidRPr="00D86D5A">
      <w:rPr>
        <w:rFonts w:ascii="Aptos" w:hAnsi="Aptos" w:cs="Arial"/>
        <w:noProof/>
        <w:sz w:val="20"/>
      </w:rPr>
      <w:t>1</w:t>
    </w:r>
    <w:r w:rsidR="00B825FC" w:rsidRPr="00D86D5A">
      <w:rPr>
        <w:rFonts w:ascii="Aptos" w:hAnsi="Aptos" w:cs="Arial"/>
        <w:sz w:val="20"/>
      </w:rPr>
      <w:fldChar w:fldCharType="end"/>
    </w:r>
    <w:r w:rsidR="00B825FC" w:rsidRPr="00D86D5A">
      <w:rPr>
        <w:rFonts w:ascii="Aptos" w:hAnsi="Aptos" w:cs="Arial"/>
        <w:sz w:val="20"/>
      </w:rPr>
      <w:t xml:space="preserve"> of </w:t>
    </w:r>
    <w:r w:rsidR="00B825FC" w:rsidRPr="00D86D5A">
      <w:rPr>
        <w:rFonts w:ascii="Aptos" w:hAnsi="Aptos" w:cs="Arial"/>
        <w:sz w:val="20"/>
      </w:rPr>
      <w:fldChar w:fldCharType="begin"/>
    </w:r>
    <w:r w:rsidR="00B825FC" w:rsidRPr="00D86D5A">
      <w:rPr>
        <w:rFonts w:ascii="Aptos" w:hAnsi="Aptos" w:cs="Arial"/>
        <w:sz w:val="20"/>
      </w:rPr>
      <w:instrText xml:space="preserve"> NUMPAGES  \* Arabic  \* MERGEFORMAT </w:instrText>
    </w:r>
    <w:r w:rsidR="00B825FC" w:rsidRPr="00D86D5A">
      <w:rPr>
        <w:rFonts w:ascii="Aptos" w:hAnsi="Aptos" w:cs="Arial"/>
        <w:sz w:val="20"/>
      </w:rPr>
      <w:fldChar w:fldCharType="separate"/>
    </w:r>
    <w:r w:rsidR="002C546F" w:rsidRPr="00D86D5A">
      <w:rPr>
        <w:rFonts w:ascii="Aptos" w:hAnsi="Aptos" w:cs="Arial"/>
        <w:noProof/>
        <w:sz w:val="20"/>
      </w:rPr>
      <w:t>1</w:t>
    </w:r>
    <w:r w:rsidR="00B825FC" w:rsidRPr="00D86D5A">
      <w:rPr>
        <w:rFonts w:ascii="Aptos" w:hAnsi="Aptos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BD2F1" w14:textId="77777777" w:rsidR="00B825FC" w:rsidRDefault="00B825FC" w:rsidP="005C41E1">
      <w:pPr>
        <w:spacing w:after="0" w:line="240" w:lineRule="auto"/>
      </w:pPr>
      <w:r>
        <w:separator/>
      </w:r>
    </w:p>
  </w:footnote>
  <w:footnote w:type="continuationSeparator" w:id="0">
    <w:p w14:paraId="37D5BBC2" w14:textId="77777777" w:rsidR="00B825FC" w:rsidRDefault="00B825FC" w:rsidP="005C4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BE99" w14:textId="60B0D7B5" w:rsidR="00B825FC" w:rsidRPr="00D86D5A" w:rsidRDefault="00AA1A05" w:rsidP="00483712">
    <w:pPr>
      <w:pStyle w:val="Header"/>
      <w:tabs>
        <w:tab w:val="clear" w:pos="4680"/>
        <w:tab w:val="clear" w:pos="9360"/>
        <w:tab w:val="center" w:pos="-3330"/>
        <w:tab w:val="right" w:pos="-3240"/>
      </w:tabs>
      <w:jc w:val="right"/>
      <w:rPr>
        <w:rFonts w:ascii="Aptos" w:hAnsi="Aptos" w:cs="Arial"/>
        <w:sz w:val="20"/>
        <w:szCs w:val="20"/>
      </w:rPr>
    </w:pPr>
    <w:r w:rsidRPr="008F73F8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92B171" wp14:editId="4DF0A43E">
              <wp:simplePos x="0" y="0"/>
              <wp:positionH relativeFrom="column">
                <wp:posOffset>-83820</wp:posOffset>
              </wp:positionH>
              <wp:positionV relativeFrom="paragraph">
                <wp:posOffset>64770</wp:posOffset>
              </wp:positionV>
              <wp:extent cx="6990292" cy="554566"/>
              <wp:effectExtent l="0" t="0" r="20320" b="1714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90292" cy="554566"/>
                        <a:chOff x="0" y="-38100"/>
                        <a:chExt cx="6990292" cy="55456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-38100"/>
                          <a:ext cx="6942667" cy="5454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92BF7" w14:textId="34242DA1" w:rsidR="00AA1A05" w:rsidRPr="00D86D5A" w:rsidRDefault="00227C2A" w:rsidP="007303E7">
                            <w:pPr>
                              <w:pBdr>
                                <w:bottom w:val="single" w:sz="4" w:space="1" w:color="auto"/>
                              </w:pBdr>
                              <w:spacing w:after="0" w:line="216" w:lineRule="auto"/>
                              <w:rPr>
                                <w:rFonts w:ascii="Aptos" w:hAnsi="Aptos" w:cs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sz w:val="32"/>
                              </w:rPr>
                              <w:t>VENDOR NONCONFORMING MATERIAL</w:t>
                            </w:r>
                          </w:p>
                          <w:p w14:paraId="3363E849" w14:textId="47768C5E" w:rsidR="00B825FC" w:rsidRPr="004A2611" w:rsidRDefault="00227C2A" w:rsidP="00483712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ptos" w:hAnsi="Aptos" w:cs="Arial"/>
                                <w:b/>
                                <w:sz w:val="32"/>
                              </w:rPr>
                              <w:t>DISPOSITION REQUEST &amp; PROPOSED CORRECTIVE 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" name="Straight Connector 2"/>
                      <wps:cNvCnPr/>
                      <wps:spPr>
                        <a:xfrm>
                          <a:off x="8467" y="516466"/>
                          <a:ext cx="69818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6BA53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92B171" id="Group 1" o:spid="_x0000_s1026" style="position:absolute;left:0;text-align:left;margin-left:-6.6pt;margin-top:5.1pt;width:550.4pt;height:43.65pt;z-index:251659264;mso-height-relative:margin" coordorigin=",-381" coordsize="69902,5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BbkGAMAAI4HAAAOAAAAZHJzL2Uyb0RvYy54bWy0VdtO2zAYvp+0d7B8D2lDUtqIFEE5aNIO&#10;aLAHcB0nsebYmW1I2NPvt50mhTGkMa0XqQ//8fP32SenfSPQA9OGK5nj+eEMIyapKriscvzt7upg&#10;iZGxRBZEKMly/MgMPl2/f3fStRmLVa1EwTSCINJkXZvj2to2iyJDa9YQc6haJmGzVLohFqa6igpN&#10;OojeiCiezRZRp3TRakWZMbB6ETbx2scvS0btl7I0zCKRY6jN+q/23637RusTklWatDWnQxnkDVU0&#10;hEtIOoa6IJage81/C9VwqpVRpT2kqolUWXLKfA/QzXz2rJtrre5b30uVdVU7wgTQPsPpzWHp54dr&#10;3d62NxqQ6NoKsPAz10tf6sb9Q5Wo95A9jpCx3iIKi4vVahavYowo7KVpki4WAVNaA/CT28HRcj4b&#10;4Kb15eve0S539KSirgWOmAkG828w3NakZR5dkwEMNxrxIsdHGEnSAFPvXIvnqkexa8jlBiMHFLI9&#10;LAPZ/YGb9qOi3w2SalMTWbEzrVVXM1JAdXPnCT2MriGOcUG23SdVQBpyb5UP9CLa+7BNkCfxYnE8&#10;QJ6kyfGxz7MDjWStNvaaqQa5QY41qMCnIA8fjXUlTSbufKW64kLAOsmERF2OV2mceoe9nYZbEKrg&#10;TY6XM/cLx+w6vZSFd7aEizCGBEIOrbtuQ9+23/Zg6PDYquIRQNAqCBIuEBjUSv/EqAMx5tj8uCea&#10;YSQ+SAByNU8Sp14/SdLjGCZ6f2e7v0MkhVA5thiF4cZ6xYdezwDwknsYpkqGWoFdob7/TjNQTKDZ&#10;rdWEV7VFGyUlHJTSTwi3kYMyTRaAnE55kOUycVxw6psvkp36Jq4s50s4TC9Pf2SjtiYODDQRXDo5&#10;kOwPNAnciNMEzt6ZGSV44ZjjJ7raboRGDwQu2sX5WXq0HEi5Z/YyLYx9FMzFEPIrK0GEk7bcK8DG&#10;sIRSJm0Q1WDt3EooYXQcSnvNcbB3rsy/EH/jPHr4zEra0bnhUukAzNPstt+VXAb7nTBC3xMJnTLd&#10;zLPQX31w6cPak1dlf+7tp2d0/QsAAP//AwBQSwMEFAAGAAgAAAAhAFiW95ngAAAACgEAAA8AAABk&#10;cnMvZG93bnJldi54bWxMj01rwkAQhu+F/odlCr3pbhS/YjYi0vYkhWqh9LYmYxLMzobsmsR/3/FU&#10;T8PwPrzzTLIZbC06bH3lSEM0ViCQMpdXVGj4Pr6PliB8MJSb2hFquKGHTfr8lJg4dz19YXcIheAS&#10;8rHRUIbQxFL6rERr/Ng1SJydXWtN4LUtZN6ansttLSdKzaU1FfGF0jS4KzG7HK5Ww0dv+u00euv2&#10;l/Pu9nucff7sI9T69WXYrkEEHMI/DHd9VoeUnU7uSrkXtYZRNJ0wyoHieQfUcjEHcdKwWsxApol8&#10;fCH9AwAA//8DAFBLAQItABQABgAIAAAAIQC2gziS/gAAAOEBAAATAAAAAAAAAAAAAAAAAAAAAABb&#10;Q29udGVudF9UeXBlc10ueG1sUEsBAi0AFAAGAAgAAAAhADj9If/WAAAAlAEAAAsAAAAAAAAAAAAA&#10;AAAALwEAAF9yZWxzLy5yZWxzUEsBAi0AFAAGAAgAAAAhAEN4FuQYAwAAjgcAAA4AAAAAAAAAAAAA&#10;AAAALgIAAGRycy9lMm9Eb2MueG1sUEsBAi0AFAAGAAgAAAAhAFiW95ngAAAACgEAAA8AAAAAAAAA&#10;AAAAAAAAcgUAAGRycy9kb3ducmV2LnhtbFBLBQYAAAAABAAEAPMAAAB/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-381;width:69426;height:5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79F92BF7" w14:textId="34242DA1" w:rsidR="00AA1A05" w:rsidRPr="00D86D5A" w:rsidRDefault="00227C2A" w:rsidP="007303E7">
                      <w:pPr>
                        <w:pBdr>
                          <w:bottom w:val="single" w:sz="4" w:space="1" w:color="auto"/>
                        </w:pBdr>
                        <w:spacing w:after="0" w:line="216" w:lineRule="auto"/>
                        <w:rPr>
                          <w:rFonts w:ascii="Aptos" w:hAnsi="Aptos" w:cs="Arial"/>
                          <w:b/>
                          <w:sz w:val="32"/>
                        </w:rPr>
                      </w:pPr>
                      <w:r>
                        <w:rPr>
                          <w:rFonts w:ascii="Aptos" w:hAnsi="Aptos" w:cs="Arial"/>
                          <w:b/>
                          <w:sz w:val="32"/>
                        </w:rPr>
                        <w:t>VENDOR NONCONFORMING MATERIAL</w:t>
                      </w:r>
                    </w:p>
                    <w:p w14:paraId="3363E849" w14:textId="47768C5E" w:rsidR="00B825FC" w:rsidRPr="004A2611" w:rsidRDefault="00227C2A" w:rsidP="00483712">
                      <w:pPr>
                        <w:pBdr>
                          <w:bottom w:val="single" w:sz="4" w:space="1" w:color="auto"/>
                        </w:pBdr>
                        <w:rPr>
                          <w:b/>
                          <w:sz w:val="32"/>
                        </w:rPr>
                      </w:pPr>
                      <w:r>
                        <w:rPr>
                          <w:rFonts w:ascii="Aptos" w:hAnsi="Aptos" w:cs="Arial"/>
                          <w:b/>
                          <w:sz w:val="32"/>
                        </w:rPr>
                        <w:t>DISPOSITION REQUEST &amp; PROPOSED CORRECTIVE ACTION</w:t>
                      </w:r>
                    </w:p>
                  </w:txbxContent>
                </v:textbox>
              </v:shape>
              <v:line id="Straight Connector 2" o:spid="_x0000_s1028" style="position:absolute;visibility:visible;mso-wrap-style:square" from="84,5164" to="69902,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MUewQAAANoAAAAPAAAAZHJzL2Rvd25yZXYueG1sRI/disIw&#10;FITvBd8hHME7Ta2sSjWKLiwIsgv+PMChOTbF5qQkUevbm4WFvRxm5htmtelsIx7kQ+1YwWScgSAu&#10;na65UnA5f40WIEJE1tg4JgUvCrBZ93srLLR78pEep1iJBOFQoAITY1tIGUpDFsPYtcTJuzpvMSbp&#10;K6k9PhPcNjLPspm0WHNaMNjSp6HydrpbBbPpZO4u/NFUu1v+feAfvzWvg1LDQbddgojUxf/wX3uv&#10;FeTweyXdALl+AwAA//8DAFBLAQItABQABgAIAAAAIQDb4fbL7gAAAIUBAAATAAAAAAAAAAAAAAAA&#10;AAAAAABbQ29udGVudF9UeXBlc10ueG1sUEsBAi0AFAAGAAgAAAAhAFr0LFu/AAAAFQEAAAsAAAAA&#10;AAAAAAAAAAAAHwEAAF9yZWxzLy5yZWxzUEsBAi0AFAAGAAgAAAAhAF4ExR7BAAAA2gAAAA8AAAAA&#10;AAAAAAAAAAAABwIAAGRycy9kb3ducmV2LnhtbFBLBQYAAAAAAwADALcAAAD1AgAAAAA=&#10;" strokecolor="#6ba538" strokeweight="2pt"/>
            </v:group>
          </w:pict>
        </mc:Fallback>
      </mc:AlternateContent>
    </w:r>
    <w:r w:rsidR="00B825FC" w:rsidRPr="008F73F8">
      <w:rPr>
        <w:rFonts w:ascii="Arial" w:hAnsi="Arial" w:cs="Arial"/>
      </w:rPr>
      <w:t xml:space="preserve"> </w:t>
    </w:r>
    <w:r w:rsidR="00227C2A">
      <w:rPr>
        <w:rFonts w:ascii="Aptos" w:hAnsi="Aptos" w:cs="Arial"/>
        <w:sz w:val="20"/>
        <w:szCs w:val="20"/>
      </w:rPr>
      <w:t>QA-SP1.5-F-004 (</w:t>
    </w:r>
    <w:r w:rsidR="003126FE">
      <w:rPr>
        <w:rFonts w:ascii="Aptos" w:hAnsi="Aptos" w:cs="Arial"/>
        <w:sz w:val="20"/>
        <w:szCs w:val="20"/>
      </w:rPr>
      <w:t>10</w:t>
    </w:r>
    <w:r w:rsidR="00227C2A">
      <w:rPr>
        <w:rFonts w:ascii="Aptos" w:hAnsi="Aptos" w:cs="Arial"/>
        <w:sz w:val="20"/>
        <w:szCs w:val="20"/>
      </w:rPr>
      <w:t>-2</w:t>
    </w:r>
    <w:r w:rsidR="003126FE">
      <w:rPr>
        <w:rFonts w:ascii="Aptos" w:hAnsi="Aptos" w:cs="Arial"/>
        <w:sz w:val="20"/>
        <w:szCs w:val="20"/>
      </w:rPr>
      <w:t>6</w:t>
    </w:r>
    <w:r w:rsidR="00227C2A">
      <w:rPr>
        <w:rFonts w:ascii="Aptos" w:hAnsi="Aptos" w:cs="Arial"/>
        <w:sz w:val="20"/>
        <w:szCs w:val="20"/>
      </w:rPr>
      <w:t>)</w:t>
    </w:r>
    <w:r w:rsidR="00B825FC" w:rsidRPr="00D86D5A">
      <w:rPr>
        <w:rFonts w:ascii="Aptos" w:eastAsia="Times New Roman" w:hAnsi="Aptos" w:cs="Arial"/>
        <w:b/>
        <w:noProof/>
        <w:sz w:val="16"/>
        <w:szCs w:val="16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160"/>
    <w:multiLevelType w:val="hybridMultilevel"/>
    <w:tmpl w:val="6CAC637A"/>
    <w:lvl w:ilvl="0" w:tplc="EB7C7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144CD"/>
    <w:multiLevelType w:val="hybridMultilevel"/>
    <w:tmpl w:val="6284D6AA"/>
    <w:lvl w:ilvl="0" w:tplc="EB7C71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028734">
    <w:abstractNumId w:val="0"/>
  </w:num>
  <w:num w:numId="2" w16cid:durableId="1802184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PKwROdBeAhN5D0f263TCyT7WIIPpcz6G0g0HnZacmb1gOCEDk5V/sSsuRCKMWIPA+fRpGHCR1xC67GNAs3JEg==" w:salt="lPZIk9bobWKZdaO+jKqqWA==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1E1"/>
    <w:rsid w:val="00025542"/>
    <w:rsid w:val="0004603C"/>
    <w:rsid w:val="00053034"/>
    <w:rsid w:val="00062B13"/>
    <w:rsid w:val="000668C5"/>
    <w:rsid w:val="00066CDC"/>
    <w:rsid w:val="000B3DC1"/>
    <w:rsid w:val="000B5F66"/>
    <w:rsid w:val="000C518F"/>
    <w:rsid w:val="000D25AE"/>
    <w:rsid w:val="00112C5A"/>
    <w:rsid w:val="00120B79"/>
    <w:rsid w:val="00120BD2"/>
    <w:rsid w:val="001B2728"/>
    <w:rsid w:val="001B5F54"/>
    <w:rsid w:val="001F50AB"/>
    <w:rsid w:val="00227C2A"/>
    <w:rsid w:val="00235D46"/>
    <w:rsid w:val="00236512"/>
    <w:rsid w:val="00274C3A"/>
    <w:rsid w:val="00286B1F"/>
    <w:rsid w:val="00293B82"/>
    <w:rsid w:val="002A348F"/>
    <w:rsid w:val="002A4011"/>
    <w:rsid w:val="002A4FE6"/>
    <w:rsid w:val="002C546F"/>
    <w:rsid w:val="002C78A5"/>
    <w:rsid w:val="002D1496"/>
    <w:rsid w:val="002D4C88"/>
    <w:rsid w:val="003126FE"/>
    <w:rsid w:val="0034236C"/>
    <w:rsid w:val="00345C39"/>
    <w:rsid w:val="00351892"/>
    <w:rsid w:val="00351AB4"/>
    <w:rsid w:val="00363DA0"/>
    <w:rsid w:val="003E3676"/>
    <w:rsid w:val="00430D1C"/>
    <w:rsid w:val="00474B5E"/>
    <w:rsid w:val="004764F8"/>
    <w:rsid w:val="004833FF"/>
    <w:rsid w:val="00483712"/>
    <w:rsid w:val="004A2611"/>
    <w:rsid w:val="004A3BA2"/>
    <w:rsid w:val="004C102C"/>
    <w:rsid w:val="004D1C9C"/>
    <w:rsid w:val="005161AB"/>
    <w:rsid w:val="00540D7D"/>
    <w:rsid w:val="00563932"/>
    <w:rsid w:val="00565790"/>
    <w:rsid w:val="005823E7"/>
    <w:rsid w:val="005864D5"/>
    <w:rsid w:val="00591C01"/>
    <w:rsid w:val="005A2CDD"/>
    <w:rsid w:val="005C41E1"/>
    <w:rsid w:val="00616171"/>
    <w:rsid w:val="00637AC7"/>
    <w:rsid w:val="006403FA"/>
    <w:rsid w:val="00692C5C"/>
    <w:rsid w:val="006C264B"/>
    <w:rsid w:val="006C6A6F"/>
    <w:rsid w:val="00711D68"/>
    <w:rsid w:val="007303E7"/>
    <w:rsid w:val="00733F02"/>
    <w:rsid w:val="00787E47"/>
    <w:rsid w:val="007A6ABF"/>
    <w:rsid w:val="007C601F"/>
    <w:rsid w:val="007D7129"/>
    <w:rsid w:val="0082324D"/>
    <w:rsid w:val="00827141"/>
    <w:rsid w:val="00835291"/>
    <w:rsid w:val="00842EEA"/>
    <w:rsid w:val="008754B9"/>
    <w:rsid w:val="008B19D7"/>
    <w:rsid w:val="008B4CD2"/>
    <w:rsid w:val="008F73F8"/>
    <w:rsid w:val="009400B0"/>
    <w:rsid w:val="009A1C71"/>
    <w:rsid w:val="009B520D"/>
    <w:rsid w:val="009F6F68"/>
    <w:rsid w:val="00A90DDA"/>
    <w:rsid w:val="00AA1A05"/>
    <w:rsid w:val="00AB5245"/>
    <w:rsid w:val="00B27871"/>
    <w:rsid w:val="00B31109"/>
    <w:rsid w:val="00B33377"/>
    <w:rsid w:val="00B825FC"/>
    <w:rsid w:val="00B91C7D"/>
    <w:rsid w:val="00BA30C9"/>
    <w:rsid w:val="00BF3BC0"/>
    <w:rsid w:val="00C07595"/>
    <w:rsid w:val="00C73676"/>
    <w:rsid w:val="00C74E93"/>
    <w:rsid w:val="00C968F6"/>
    <w:rsid w:val="00C973A3"/>
    <w:rsid w:val="00CB4BB6"/>
    <w:rsid w:val="00CB7952"/>
    <w:rsid w:val="00CC7480"/>
    <w:rsid w:val="00D33B58"/>
    <w:rsid w:val="00D549BD"/>
    <w:rsid w:val="00D86D5A"/>
    <w:rsid w:val="00DC429B"/>
    <w:rsid w:val="00DC6B7D"/>
    <w:rsid w:val="00E24404"/>
    <w:rsid w:val="00E35639"/>
    <w:rsid w:val="00E40DEA"/>
    <w:rsid w:val="00E45D43"/>
    <w:rsid w:val="00E60752"/>
    <w:rsid w:val="00EA0E0D"/>
    <w:rsid w:val="00EB49FA"/>
    <w:rsid w:val="00EB6608"/>
    <w:rsid w:val="00EC2E42"/>
    <w:rsid w:val="00EF0A1A"/>
    <w:rsid w:val="00EF33D8"/>
    <w:rsid w:val="00F1309D"/>
    <w:rsid w:val="00F151E4"/>
    <w:rsid w:val="00F3717C"/>
    <w:rsid w:val="00F51220"/>
    <w:rsid w:val="00F54B8A"/>
    <w:rsid w:val="00F76CE7"/>
    <w:rsid w:val="00F9550D"/>
    <w:rsid w:val="00F97409"/>
    <w:rsid w:val="00FB471C"/>
    <w:rsid w:val="00FB6E97"/>
    <w:rsid w:val="00FC4C8D"/>
    <w:rsid w:val="00FD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43E0D142"/>
  <w15:docId w15:val="{D4CC1D1C-BCCF-4068-BE3B-E01CA2FB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E97"/>
  </w:style>
  <w:style w:type="paragraph" w:styleId="Heading1">
    <w:name w:val="heading 1"/>
    <w:basedOn w:val="Normal"/>
    <w:next w:val="Normal"/>
    <w:link w:val="Heading1Char"/>
    <w:uiPriority w:val="9"/>
    <w:qFormat/>
    <w:rsid w:val="00EF0A1A"/>
    <w:pPr>
      <w:keepNext/>
      <w:spacing w:after="0" w:line="240" w:lineRule="auto"/>
      <w:outlineLvl w:val="0"/>
    </w:pPr>
    <w:rPr>
      <w:rFonts w:cs="Arial"/>
      <w:b/>
      <w:sz w:val="18"/>
      <w:szCs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19D7"/>
    <w:pPr>
      <w:keepNext/>
      <w:widowControl w:val="0"/>
      <w:tabs>
        <w:tab w:val="left" w:pos="0"/>
        <w:tab w:val="left" w:pos="720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 w:line="240" w:lineRule="auto"/>
      <w:ind w:left="888" w:hanging="888"/>
      <w:outlineLvl w:val="1"/>
    </w:pPr>
    <w:rPr>
      <w:rFonts w:eastAsia="Times New Roman" w:cs="Arial"/>
      <w:b/>
      <w:snapToGrid w:val="0"/>
      <w:sz w:val="18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19D7"/>
    <w:pPr>
      <w:keepNext/>
      <w:widowControl w:val="0"/>
      <w:tabs>
        <w:tab w:val="left" w:pos="0"/>
        <w:tab w:val="left" w:pos="720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 w:line="240" w:lineRule="auto"/>
      <w:outlineLvl w:val="2"/>
    </w:pPr>
    <w:rPr>
      <w:rFonts w:eastAsia="Times New Roman" w:cs="Arial"/>
      <w:b/>
      <w:snapToGrid w:val="0"/>
      <w:sz w:val="18"/>
      <w:szCs w:val="20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25AE"/>
    <w:pPr>
      <w:keepNext/>
      <w:spacing w:after="0" w:line="240" w:lineRule="auto"/>
      <w:jc w:val="center"/>
      <w:outlineLvl w:val="3"/>
    </w:pPr>
    <w:rPr>
      <w:rFonts w:cstheme="minorHAnsi"/>
      <w:b/>
      <w:sz w:val="14"/>
      <w:szCs w:val="1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D25AE"/>
    <w:pPr>
      <w:keepNext/>
      <w:spacing w:after="0"/>
      <w:jc w:val="center"/>
      <w:outlineLvl w:val="4"/>
    </w:pPr>
    <w:rPr>
      <w:rFonts w:cstheme="minorHAnsi"/>
      <w:b/>
      <w:color w:val="FF0000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1E1"/>
  </w:style>
  <w:style w:type="paragraph" w:styleId="Footer">
    <w:name w:val="footer"/>
    <w:basedOn w:val="Normal"/>
    <w:link w:val="FooterChar"/>
    <w:uiPriority w:val="99"/>
    <w:unhideWhenUsed/>
    <w:rsid w:val="005C4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1E1"/>
  </w:style>
  <w:style w:type="paragraph" w:styleId="BalloonText">
    <w:name w:val="Balloon Text"/>
    <w:basedOn w:val="Normal"/>
    <w:link w:val="BalloonTextChar"/>
    <w:uiPriority w:val="99"/>
    <w:unhideWhenUsed/>
    <w:rsid w:val="005C4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41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5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rvey">
    <w:name w:val="Survey"/>
    <w:basedOn w:val="BlockText"/>
    <w:rsid w:val="002D4C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 w:val="0"/>
      <w:autoSpaceDE w:val="0"/>
      <w:autoSpaceDN w:val="0"/>
      <w:adjustRightInd w:val="0"/>
      <w:spacing w:before="120" w:after="0" w:line="240" w:lineRule="auto"/>
      <w:ind w:left="432" w:right="0" w:hanging="432"/>
      <w:textAlignment w:val="baseline"/>
    </w:pPr>
    <w:rPr>
      <w:rFonts w:ascii="Times New Roman" w:eastAsia="Times New Roman" w:hAnsi="Times New Roman" w:cs="Times New Roman"/>
      <w:i w:val="0"/>
      <w:iCs w:val="0"/>
      <w:color w:val="auto"/>
      <w:sz w:val="24"/>
      <w:szCs w:val="20"/>
    </w:rPr>
  </w:style>
  <w:style w:type="paragraph" w:styleId="BlockText">
    <w:name w:val="Block Text"/>
    <w:basedOn w:val="Normal"/>
    <w:uiPriority w:val="99"/>
    <w:semiHidden/>
    <w:unhideWhenUsed/>
    <w:rsid w:val="002D4C88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F9740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F0A1A"/>
    <w:rPr>
      <w:rFonts w:cs="Arial"/>
      <w:b/>
      <w:sz w:val="18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B19D7"/>
    <w:rPr>
      <w:rFonts w:eastAsia="Times New Roman" w:cs="Arial"/>
      <w:b/>
      <w:snapToGrid w:val="0"/>
      <w:sz w:val="1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B19D7"/>
    <w:rPr>
      <w:rFonts w:eastAsia="Times New Roman" w:cs="Arial"/>
      <w:b/>
      <w:snapToGrid w:val="0"/>
      <w:sz w:val="1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D25AE"/>
    <w:rPr>
      <w:rFonts w:cstheme="minorHAnsi"/>
      <w:b/>
      <w:sz w:val="14"/>
      <w:szCs w:val="12"/>
    </w:rPr>
  </w:style>
  <w:style w:type="paragraph" w:styleId="BodyText">
    <w:name w:val="Body Text"/>
    <w:basedOn w:val="Normal"/>
    <w:link w:val="BodyTextChar"/>
    <w:uiPriority w:val="99"/>
    <w:unhideWhenUsed/>
    <w:rsid w:val="000D25AE"/>
    <w:pPr>
      <w:widowControl w:val="0"/>
      <w:tabs>
        <w:tab w:val="left" w:pos="0"/>
        <w:tab w:val="left" w:pos="720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 w:line="240" w:lineRule="auto"/>
    </w:pPr>
    <w:rPr>
      <w:rFonts w:eastAsia="Times New Roman" w:cstheme="minorHAnsi"/>
      <w:snapToGrid w:val="0"/>
      <w:sz w:val="18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0D25AE"/>
    <w:rPr>
      <w:rFonts w:eastAsia="Times New Roman" w:cstheme="minorHAnsi"/>
      <w:snapToGrid w:val="0"/>
      <w:sz w:val="18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0D25AE"/>
    <w:rPr>
      <w:rFonts w:cstheme="minorHAnsi"/>
      <w:b/>
      <w:color w:val="FF0000"/>
      <w:sz w:val="18"/>
      <w:szCs w:val="16"/>
    </w:rPr>
  </w:style>
  <w:style w:type="character" w:styleId="Hyperlink">
    <w:name w:val="Hyperlink"/>
    <w:basedOn w:val="DefaultParagraphFont"/>
    <w:uiPriority w:val="99"/>
    <w:unhideWhenUsed/>
    <w:rsid w:val="0056579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12308-FED1-4577-8DB9-097777B5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813</Characters>
  <Application>Microsoft Office Word</Application>
  <DocSecurity>0</DocSecurity>
  <Lines>67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M. Bennett</dc:creator>
  <cp:lastModifiedBy>Jeffrey Dorsch</cp:lastModifiedBy>
  <cp:revision>4</cp:revision>
  <cp:lastPrinted>2025-05-05T14:57:00Z</cp:lastPrinted>
  <dcterms:created xsi:type="dcterms:W3CDTF">2026-10-14T12:49:00Z</dcterms:created>
  <dcterms:modified xsi:type="dcterms:W3CDTF">2026-10-14T13:06:00Z</dcterms:modified>
</cp:coreProperties>
</file>